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C32C5" w14:textId="14466584" w:rsidR="00B90381" w:rsidRPr="00B76C02" w:rsidRDefault="00505B0E" w:rsidP="002F589E">
      <w:pPr>
        <w:pStyle w:val="Body"/>
        <w:jc w:val="center"/>
        <w:rPr>
          <w:rFonts w:ascii="Bookman Old Style" w:eastAsia="Times New Roman" w:hAnsi="Bookman Old Style" w:cs="Times New Roman"/>
          <w:b/>
          <w:bCs/>
          <w:sz w:val="24"/>
          <w:szCs w:val="24"/>
        </w:rPr>
      </w:pPr>
      <w:r w:rsidRPr="00505B0E">
        <w:rPr>
          <w:rFonts w:ascii="Bookman Old Style" w:hAnsi="Bookman Old Style"/>
          <w:b/>
          <w:bCs/>
          <w:sz w:val="24"/>
          <w:szCs w:val="24"/>
        </w:rPr>
        <w:t>Ambassador Matsunaga Signed the Exchange of Notes (E/N) for The Yen Loan Project for implementing “the Lagos and Ogun Power Transmission System Improvement Project”</w:t>
      </w:r>
      <w:r w:rsidR="00B90381" w:rsidRPr="00B76C02">
        <w:rPr>
          <w:rFonts w:ascii="Bookman Old Style" w:hAnsi="Bookman Old Style"/>
          <w:b/>
          <w:bCs/>
          <w:sz w:val="24"/>
          <w:szCs w:val="24"/>
        </w:rPr>
        <w:t xml:space="preserve"> </w:t>
      </w:r>
    </w:p>
    <w:p w14:paraId="35B47C72" w14:textId="1C8F6BAB" w:rsidR="00B90381" w:rsidRPr="00B76C02" w:rsidRDefault="00B90381" w:rsidP="00B90381">
      <w:pPr>
        <w:pStyle w:val="Body"/>
        <w:rPr>
          <w:rFonts w:ascii="Bookman Old Style" w:eastAsia="Times New Roman" w:hAnsi="Bookman Old Style" w:cs="Times New Roman"/>
          <w:b/>
          <w:bCs/>
          <w:sz w:val="24"/>
          <w:szCs w:val="24"/>
        </w:rPr>
      </w:pPr>
    </w:p>
    <w:p w14:paraId="6816E2D3" w14:textId="05DA36F5" w:rsidR="0064148B" w:rsidRPr="00F8248B" w:rsidRDefault="0064148B" w:rsidP="00AF2562">
      <w:pPr>
        <w:autoSpaceDE w:val="0"/>
        <w:autoSpaceDN w:val="0"/>
        <w:adjustRightInd w:val="0"/>
        <w:spacing w:after="0" w:line="240" w:lineRule="auto"/>
        <w:jc w:val="both"/>
        <w:rPr>
          <w:rFonts w:ascii="Bookman Old Style" w:hAnsi="Bookman Old Style"/>
        </w:rPr>
      </w:pPr>
      <w:r w:rsidRPr="00F8248B">
        <w:rPr>
          <w:rFonts w:ascii="Bookman Old Style" w:hAnsi="Bookman Old Style"/>
        </w:rPr>
        <w:t xml:space="preserve">On </w:t>
      </w:r>
      <w:r w:rsidR="00B76C02" w:rsidRPr="00F8248B">
        <w:rPr>
          <w:rFonts w:ascii="Bookman Old Style" w:hAnsi="Bookman Old Style"/>
        </w:rPr>
        <w:t>15</w:t>
      </w:r>
      <w:r w:rsidRPr="00F8248B">
        <w:rPr>
          <w:rFonts w:ascii="Bookman Old Style" w:hAnsi="Bookman Old Style"/>
          <w:vertAlign w:val="superscript"/>
        </w:rPr>
        <w:t>th</w:t>
      </w:r>
      <w:r w:rsidR="00B76C02" w:rsidRPr="00F8248B">
        <w:rPr>
          <w:rFonts w:ascii="Bookman Old Style" w:hAnsi="Bookman Old Style"/>
        </w:rPr>
        <w:t xml:space="preserve"> Dec</w:t>
      </w:r>
      <w:r w:rsidRPr="00F8248B">
        <w:rPr>
          <w:rFonts w:ascii="Bookman Old Style" w:hAnsi="Bookman Old Style"/>
        </w:rPr>
        <w:t>e</w:t>
      </w:r>
      <w:r w:rsidR="00B76C02" w:rsidRPr="00F8248B">
        <w:rPr>
          <w:rFonts w:ascii="Bookman Old Style" w:hAnsi="Bookman Old Style"/>
        </w:rPr>
        <w:t>mber</w:t>
      </w:r>
      <w:r w:rsidRPr="00F8248B">
        <w:rPr>
          <w:rFonts w:ascii="Bookman Old Style" w:hAnsi="Bookman Old Style"/>
        </w:rPr>
        <w:t xml:space="preserve"> 2022, H.E. Mr. MATSUNAGA Kazuyoshi, Ambassador Extraordinary and Plenipotentiary of Japan to the Federal Republic of Nigeria, signed the Exchange of Notes with H.E. </w:t>
      </w:r>
      <w:r w:rsidR="00653AD7" w:rsidRPr="00F8248B">
        <w:rPr>
          <w:rFonts w:ascii="Bookman Old Style" w:hAnsi="Bookman Old Style"/>
        </w:rPr>
        <w:t>Zainab Shamsuna Ahmed</w:t>
      </w:r>
      <w:r w:rsidR="00653AD7" w:rsidRPr="00F8248B">
        <w:rPr>
          <w:rFonts w:ascii="Bookman Old Style" w:hAnsi="Bookman Old Style"/>
          <w:bCs/>
        </w:rPr>
        <w:t xml:space="preserve">, </w:t>
      </w:r>
      <w:r w:rsidR="00653AD7" w:rsidRPr="00F8248B">
        <w:rPr>
          <w:rFonts w:ascii="Bookman Old Style" w:hAnsi="Bookman Old Style"/>
        </w:rPr>
        <w:t xml:space="preserve">Honorable Minister </w:t>
      </w:r>
      <w:r w:rsidR="00653AD7" w:rsidRPr="00F8248B">
        <w:rPr>
          <w:rFonts w:ascii="Bookman Old Style" w:hAnsi="Bookman Old Style"/>
          <w:bCs/>
        </w:rPr>
        <w:t xml:space="preserve">of </w:t>
      </w:r>
      <w:r w:rsidR="00653AD7" w:rsidRPr="00F8248B">
        <w:rPr>
          <w:rFonts w:ascii="Bookman Old Style" w:hAnsi="Bookman Old Style"/>
        </w:rPr>
        <w:t>Finance, Budget and National Planning</w:t>
      </w:r>
      <w:r w:rsidRPr="00F8248B">
        <w:rPr>
          <w:rFonts w:ascii="Bookman Old Style" w:hAnsi="Bookman Old Style"/>
        </w:rPr>
        <w:t xml:space="preserve">, to extend </w:t>
      </w:r>
      <w:r w:rsidR="00EA74DD">
        <w:rPr>
          <w:rFonts w:ascii="Bookman Old Style" w:hAnsi="Bookman Old Style"/>
        </w:rPr>
        <w:t>a</w:t>
      </w:r>
      <w:r w:rsidR="00EA74DD" w:rsidRPr="00505B0E">
        <w:rPr>
          <w:rFonts w:ascii="Bookman Old Style" w:hAnsi="Bookman Old Style"/>
        </w:rPr>
        <w:t xml:space="preserve"> </w:t>
      </w:r>
      <w:r w:rsidR="00505B0E" w:rsidRPr="00505B0E">
        <w:rPr>
          <w:rFonts w:ascii="Bookman Old Style" w:hAnsi="Bookman Old Style"/>
        </w:rPr>
        <w:t>Japanese Yen Loan  for implementing “the Lagos and Ogun Power Transmission System Improvement Project” to enhance the transmission grid wheeling capacity in Nigeria. The Government of Japan has extended a Japanese Loan of JPY 26,180,000,000 (equivalent of 242.4 million USD) to the Government of the Federal Republic of Nigeria to promote the economic stabilization and development efforts of the Federal Republic of Nigeria.</w:t>
      </w:r>
      <w:r w:rsidRPr="00F8248B">
        <w:rPr>
          <w:rFonts w:ascii="Bookman Old Style" w:hAnsi="Bookman Old Style"/>
        </w:rPr>
        <w:t xml:space="preserve"> </w:t>
      </w:r>
    </w:p>
    <w:p w14:paraId="5108A872" w14:textId="72E4E03B" w:rsidR="0064148B" w:rsidRPr="00F8248B" w:rsidRDefault="0064148B" w:rsidP="0064148B">
      <w:pPr>
        <w:autoSpaceDE w:val="0"/>
        <w:autoSpaceDN w:val="0"/>
        <w:adjustRightInd w:val="0"/>
        <w:spacing w:after="0" w:line="240" w:lineRule="auto"/>
        <w:jc w:val="both"/>
        <w:rPr>
          <w:rFonts w:ascii="Bookman Old Style" w:hAnsi="Bookman Old Style"/>
        </w:rPr>
      </w:pPr>
    </w:p>
    <w:p w14:paraId="5FD3BB31" w14:textId="508D5553" w:rsidR="005E29B5" w:rsidRPr="005E29B5" w:rsidRDefault="0064148B" w:rsidP="002C2909">
      <w:pPr>
        <w:autoSpaceDE w:val="0"/>
        <w:autoSpaceDN w:val="0"/>
        <w:adjustRightInd w:val="0"/>
        <w:spacing w:after="0" w:line="240" w:lineRule="auto"/>
        <w:jc w:val="both"/>
        <w:rPr>
          <w:rFonts w:ascii="Bookman Old Style" w:hAnsi="Bookman Old Style"/>
          <w:bCs/>
        </w:rPr>
      </w:pPr>
      <w:r w:rsidRPr="00F8248B">
        <w:rPr>
          <w:rFonts w:ascii="Bookman Old Style" w:hAnsi="Bookman Old Style"/>
        </w:rPr>
        <w:t xml:space="preserve">This </w:t>
      </w:r>
      <w:r w:rsidR="00FF50E5" w:rsidRPr="00F8248B">
        <w:rPr>
          <w:rFonts w:ascii="Bookman Old Style" w:hAnsi="Bookman Old Style"/>
        </w:rPr>
        <w:t xml:space="preserve">Japanese </w:t>
      </w:r>
      <w:r w:rsidR="00505B0E">
        <w:rPr>
          <w:rFonts w:ascii="Bookman Old Style" w:hAnsi="Bookman Old Style"/>
        </w:rPr>
        <w:t xml:space="preserve">Yen </w:t>
      </w:r>
      <w:r w:rsidR="00FF50E5" w:rsidRPr="00F8248B">
        <w:rPr>
          <w:rFonts w:ascii="Bookman Old Style" w:hAnsi="Bookman Old Style"/>
        </w:rPr>
        <w:t>Loan</w:t>
      </w:r>
      <w:r w:rsidRPr="00F8248B">
        <w:rPr>
          <w:rFonts w:ascii="Bookman Old Style" w:hAnsi="Bookman Old Style"/>
        </w:rPr>
        <w:t xml:space="preserve"> is </w:t>
      </w:r>
      <w:r w:rsidR="00380E91" w:rsidRPr="00F8248B">
        <w:rPr>
          <w:rFonts w:ascii="Bookman Old Style" w:hAnsi="Bookman Old Style"/>
        </w:rPr>
        <w:t>aimed at</w:t>
      </w:r>
      <w:r w:rsidRPr="00F8248B">
        <w:rPr>
          <w:rFonts w:ascii="Bookman Old Style" w:hAnsi="Bookman Old Style"/>
        </w:rPr>
        <w:t xml:space="preserve"> </w:t>
      </w:r>
      <w:r w:rsidR="00505B0E" w:rsidRPr="00505B0E">
        <w:rPr>
          <w:rFonts w:ascii="Bookman Old Style" w:hAnsi="Bookman Old Style"/>
        </w:rPr>
        <w:t>enhanc</w:t>
      </w:r>
      <w:r w:rsidR="00505B0E">
        <w:rPr>
          <w:rFonts w:ascii="Bookman Old Style" w:hAnsi="Bookman Old Style"/>
        </w:rPr>
        <w:t>ing</w:t>
      </w:r>
      <w:r w:rsidR="00505B0E" w:rsidRPr="00505B0E">
        <w:rPr>
          <w:rFonts w:ascii="Bookman Old Style" w:hAnsi="Bookman Old Style"/>
        </w:rPr>
        <w:t xml:space="preserve"> the transmission grid wheeling capability and the stability of the electric power supply of the Federal Republic of Nigeria by installing and improving the transmission lines and substation facilities within Lagos State and Ogun State which are the industrial hub of the country, thereby contributing to the economic and social development of the Federal Republic of Nigeria.</w:t>
      </w:r>
      <w:r w:rsidR="00F8248B" w:rsidRPr="00F8248B">
        <w:rPr>
          <w:rFonts w:ascii="Bookman Old Style" w:hAnsi="Bookman Old Style"/>
        </w:rPr>
        <w:t xml:space="preserve"> The loan will be made available </w:t>
      </w:r>
      <w:r w:rsidR="00732C9B">
        <w:rPr>
          <w:rFonts w:ascii="Bookman Old Style" w:hAnsi="Bookman Old Style"/>
        </w:rPr>
        <w:t>through</w:t>
      </w:r>
      <w:r w:rsidR="00F8248B" w:rsidRPr="00F8248B">
        <w:rPr>
          <w:rFonts w:ascii="Bookman Old Style" w:hAnsi="Bookman Old Style"/>
        </w:rPr>
        <w:t xml:space="preserve"> </w:t>
      </w:r>
      <w:r w:rsidR="00AF2562">
        <w:rPr>
          <w:rFonts w:ascii="Bookman Old Style" w:hAnsi="Bookman Old Style"/>
        </w:rPr>
        <w:t xml:space="preserve">the </w:t>
      </w:r>
      <w:r w:rsidR="00F8248B" w:rsidRPr="00F8248B">
        <w:rPr>
          <w:rFonts w:ascii="Bookman Old Style" w:hAnsi="Bookman Old Style"/>
        </w:rPr>
        <w:t>Japan International Cooperation Agency (JICA) and the project will be implemented by the Transmission Company of Nigeria (TCN).</w:t>
      </w:r>
    </w:p>
    <w:p w14:paraId="7323EDC6" w14:textId="77777777" w:rsidR="005E29B5" w:rsidRPr="00F8248B" w:rsidRDefault="005E29B5" w:rsidP="00B90381">
      <w:pPr>
        <w:autoSpaceDE w:val="0"/>
        <w:autoSpaceDN w:val="0"/>
        <w:adjustRightInd w:val="0"/>
        <w:spacing w:after="0" w:line="240" w:lineRule="auto"/>
        <w:rPr>
          <w:rFonts w:ascii="Bookman Old Style" w:hAnsi="Bookman Old Style"/>
        </w:rPr>
      </w:pPr>
    </w:p>
    <w:p w14:paraId="7AC9FE35" w14:textId="4E9FDF0F" w:rsidR="00B90381" w:rsidRPr="00F8248B" w:rsidRDefault="00AF52B5" w:rsidP="00B90381">
      <w:pPr>
        <w:autoSpaceDE w:val="0"/>
        <w:autoSpaceDN w:val="0"/>
        <w:adjustRightInd w:val="0"/>
        <w:spacing w:after="0" w:line="240" w:lineRule="auto"/>
        <w:rPr>
          <w:rFonts w:ascii="Bookman Old Style" w:hAnsi="Bookman Old Style" w:cs="TimesNewRoman"/>
        </w:rPr>
      </w:pPr>
      <w:r w:rsidRPr="00B713DB">
        <w:rPr>
          <w:rFonts w:ascii="Bookman Old Style" w:hAnsi="Bookman Old Style" w:cs="Times New Roman"/>
          <w:noProof/>
          <w:sz w:val="24"/>
          <w:szCs w:val="24"/>
          <w:lang w:val="en-US"/>
        </w:rPr>
        <w:drawing>
          <wp:anchor distT="0" distB="0" distL="114300" distR="114300" simplePos="0" relativeHeight="251659264" behindDoc="0" locked="0" layoutInCell="1" allowOverlap="1" wp14:anchorId="12888A0B" wp14:editId="29E1CA61">
            <wp:simplePos x="0" y="0"/>
            <wp:positionH relativeFrom="column">
              <wp:posOffset>4366260</wp:posOffset>
            </wp:positionH>
            <wp:positionV relativeFrom="paragraph">
              <wp:posOffset>1123950</wp:posOffset>
            </wp:positionV>
            <wp:extent cx="2203921" cy="3306708"/>
            <wp:effectExtent l="0" t="0" r="6350" b="8255"/>
            <wp:wrapNone/>
            <wp:docPr id="2" name="図 2" descr="X:\開発協力班\⑤加藤（2020-\00_無償・有償資金協力（JICA、経社、国際機関連携）\01_JICA有償・無償\（有償）ラゴス州及びオグン州送電線整備計画\05_HP and Facebook\IMG_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開発協力班\⑤加藤（2020-\00_無償・有償資金協力（JICA、経社、国際機関連携）\01_JICA有償・無償\（有償）ラゴス州及びオグン州送電線整備計画\05_HP and Facebook\IMG_007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3921" cy="3306708"/>
                    </a:xfrm>
                    <a:prstGeom prst="rect">
                      <a:avLst/>
                    </a:prstGeom>
                    <a:noFill/>
                    <a:ln>
                      <a:noFill/>
                    </a:ln>
                  </pic:spPr>
                </pic:pic>
              </a:graphicData>
            </a:graphic>
            <wp14:sizeRelH relativeFrom="page">
              <wp14:pctWidth>0</wp14:pctWidth>
            </wp14:sizeRelH>
            <wp14:sizeRelV relativeFrom="page">
              <wp14:pctHeight>0</wp14:pctHeight>
            </wp14:sizeRelV>
          </wp:anchor>
        </w:drawing>
      </w:r>
      <w:r w:rsidR="00B90381" w:rsidRPr="00F8248B">
        <w:rPr>
          <w:rFonts w:ascii="Bookman Old Style" w:hAnsi="Bookman Old Style"/>
        </w:rPr>
        <w:t xml:space="preserve">For details, please see below: </w:t>
      </w:r>
    </w:p>
    <w:tbl>
      <w:tblPr>
        <w:tblStyle w:val="a4"/>
        <w:tblW w:w="6658" w:type="dxa"/>
        <w:tblLayout w:type="fixed"/>
        <w:tblLook w:val="04A0" w:firstRow="1" w:lastRow="0" w:firstColumn="1" w:lastColumn="0" w:noHBand="0" w:noVBand="1"/>
      </w:tblPr>
      <w:tblGrid>
        <w:gridCol w:w="1980"/>
        <w:gridCol w:w="4678"/>
      </w:tblGrid>
      <w:tr w:rsidR="00B90381" w:rsidRPr="00B76C02" w14:paraId="1A35859E" w14:textId="77777777" w:rsidTr="00AF52B5">
        <w:trPr>
          <w:trHeight w:val="121"/>
        </w:trPr>
        <w:tc>
          <w:tcPr>
            <w:tcW w:w="1980" w:type="dxa"/>
          </w:tcPr>
          <w:p w14:paraId="322A3882" w14:textId="1644EF85" w:rsidR="00B90381" w:rsidRPr="002D7B11" w:rsidRDefault="002A4331" w:rsidP="00505857">
            <w:pPr>
              <w:pStyle w:val="a3"/>
              <w:ind w:left="0"/>
              <w:rPr>
                <w:rFonts w:ascii="Bookman Old Style" w:hAnsi="Bookman Old Style"/>
                <w:b/>
                <w:bCs/>
              </w:rPr>
            </w:pPr>
            <w:r>
              <w:rPr>
                <w:rFonts w:ascii="Bookman Old Style" w:hAnsi="Bookman Old Style"/>
                <w:b/>
                <w:bCs/>
              </w:rPr>
              <w:t>Loan</w:t>
            </w:r>
            <w:r w:rsidR="00B90381" w:rsidRPr="002D7B11">
              <w:rPr>
                <w:rFonts w:ascii="Bookman Old Style" w:hAnsi="Bookman Old Style"/>
                <w:b/>
                <w:bCs/>
              </w:rPr>
              <w:t xml:space="preserve"> Amount</w:t>
            </w:r>
          </w:p>
        </w:tc>
        <w:tc>
          <w:tcPr>
            <w:tcW w:w="4678" w:type="dxa"/>
          </w:tcPr>
          <w:p w14:paraId="18C69371" w14:textId="31E5D49C" w:rsidR="00964764" w:rsidRPr="002D7B11" w:rsidRDefault="00964764" w:rsidP="00964764">
            <w:pPr>
              <w:rPr>
                <w:rFonts w:ascii="Bookman Old Style" w:hAnsi="Bookman Old Style"/>
                <w:color w:val="FF0000"/>
              </w:rPr>
            </w:pPr>
            <w:r w:rsidRPr="002D7B11">
              <w:rPr>
                <w:rFonts w:ascii="Bookman Old Style" w:hAnsi="Bookman Old Style"/>
              </w:rPr>
              <w:t xml:space="preserve">Total amount of JPY </w:t>
            </w:r>
            <w:r w:rsidR="00EA39C5" w:rsidRPr="002D7B11">
              <w:rPr>
                <w:rFonts w:ascii="Bookman Old Style" w:hAnsi="Bookman Old Style"/>
              </w:rPr>
              <w:t xml:space="preserve">26,180,000,000 </w:t>
            </w:r>
            <w:r w:rsidR="00635973" w:rsidRPr="002D7B11">
              <w:rPr>
                <w:rFonts w:ascii="Bookman Old Style" w:hAnsi="Bookman Old Style"/>
              </w:rPr>
              <w:t>(</w:t>
            </w:r>
            <w:r w:rsidR="003D698C" w:rsidRPr="003D698C">
              <w:rPr>
                <w:rFonts w:ascii="Bookman Old Style" w:hAnsi="Bookman Old Style"/>
              </w:rPr>
              <w:t>approximately</w:t>
            </w:r>
            <w:r w:rsidR="00635973" w:rsidRPr="002D7B11">
              <w:rPr>
                <w:rFonts w:ascii="Bookman Old Style" w:hAnsi="Bookman Old Style"/>
              </w:rPr>
              <w:t xml:space="preserve"> USD </w:t>
            </w:r>
            <w:r w:rsidR="00A9115A" w:rsidRPr="00A9115A">
              <w:rPr>
                <w:rFonts w:ascii="Bookman Old Style" w:hAnsi="Bookman Old Style"/>
              </w:rPr>
              <w:t>242.4</w:t>
            </w:r>
            <w:r w:rsidRPr="002D7B11">
              <w:rPr>
                <w:rFonts w:ascii="Bookman Old Style" w:hAnsi="Bookman Old Style"/>
              </w:rPr>
              <w:t xml:space="preserve"> million)</w:t>
            </w:r>
          </w:p>
          <w:p w14:paraId="15132314" w14:textId="49F4A2D2" w:rsidR="00B90381" w:rsidRPr="002D7B11" w:rsidRDefault="00964764" w:rsidP="00A9115A">
            <w:pPr>
              <w:pStyle w:val="a3"/>
              <w:ind w:left="0"/>
              <w:rPr>
                <w:rFonts w:ascii="Bookman Old Style" w:hAnsi="Bookman Old Style"/>
                <w:color w:val="FF0000"/>
              </w:rPr>
            </w:pPr>
            <w:r w:rsidRPr="002D7B11">
              <w:rPr>
                <w:rFonts w:ascii="Bookman Old Style" w:hAnsi="Bookman Old Style"/>
                <w:color w:val="auto"/>
              </w:rPr>
              <w:t>*Exchange Rate: USD 1= JPY1</w:t>
            </w:r>
            <w:r w:rsidR="00A9115A">
              <w:rPr>
                <w:rFonts w:ascii="Bookman Old Style" w:hAnsi="Bookman Old Style"/>
                <w:color w:val="auto"/>
              </w:rPr>
              <w:t>08</w:t>
            </w:r>
          </w:p>
        </w:tc>
      </w:tr>
      <w:tr w:rsidR="00B90381" w:rsidRPr="00B76C02" w14:paraId="6E5347BD" w14:textId="77777777" w:rsidTr="00AF52B5">
        <w:trPr>
          <w:trHeight w:val="522"/>
        </w:trPr>
        <w:tc>
          <w:tcPr>
            <w:tcW w:w="1980" w:type="dxa"/>
          </w:tcPr>
          <w:p w14:paraId="1253BF97" w14:textId="77777777" w:rsidR="00B90381" w:rsidRPr="002D7B11" w:rsidRDefault="00B90381" w:rsidP="00505857">
            <w:pPr>
              <w:pStyle w:val="a3"/>
              <w:ind w:left="0"/>
              <w:rPr>
                <w:rFonts w:ascii="Bookman Old Style" w:hAnsi="Bookman Old Style"/>
              </w:rPr>
            </w:pPr>
            <w:r w:rsidRPr="002D7B11">
              <w:rPr>
                <w:rFonts w:ascii="Bookman Old Style" w:hAnsi="Bookman Old Style"/>
                <w:b/>
                <w:bCs/>
              </w:rPr>
              <w:t>Title</w:t>
            </w:r>
          </w:p>
        </w:tc>
        <w:tc>
          <w:tcPr>
            <w:tcW w:w="4678" w:type="dxa"/>
          </w:tcPr>
          <w:p w14:paraId="31E9B862" w14:textId="0A3E5767" w:rsidR="00027F8B" w:rsidRPr="00370EF0" w:rsidRDefault="00370EF0" w:rsidP="00891D9B">
            <w:pPr>
              <w:pStyle w:val="Default"/>
              <w:rPr>
                <w:rFonts w:ascii="Bookman Old Style" w:hAnsi="Bookman Old Style" w:cs="Times New Roman"/>
                <w:color w:val="FF0000"/>
                <w:sz w:val="22"/>
                <w:szCs w:val="22"/>
              </w:rPr>
            </w:pPr>
            <w:r w:rsidRPr="00370EF0">
              <w:rPr>
                <w:rFonts w:ascii="Bookman Old Style" w:hAnsi="Bookman Old Style" w:cs="Times New Roman"/>
                <w:color w:val="auto"/>
                <w:sz w:val="22"/>
                <w:szCs w:val="22"/>
              </w:rPr>
              <w:t>The Project for Economic and Social Development Programme (</w:t>
            </w:r>
            <w:r w:rsidR="008F706E">
              <w:rPr>
                <w:rFonts w:ascii="Bookman Old Style" w:hAnsi="Bookman Old Style" w:cs="Times New Roman"/>
                <w:color w:val="auto"/>
                <w:sz w:val="22"/>
                <w:szCs w:val="22"/>
              </w:rPr>
              <w:t xml:space="preserve">The </w:t>
            </w:r>
            <w:r w:rsidR="00FF50E5" w:rsidRPr="00370EF0">
              <w:rPr>
                <w:rFonts w:ascii="Bookman Old Style" w:hAnsi="Bookman Old Style"/>
                <w:color w:val="auto"/>
                <w:sz w:val="22"/>
                <w:szCs w:val="22"/>
              </w:rPr>
              <w:t>Lagos-Ogun Power Transmission Improvement Project</w:t>
            </w:r>
            <w:r w:rsidR="00970AFB" w:rsidRPr="00370EF0">
              <w:rPr>
                <w:rFonts w:ascii="Bookman Old Style" w:hAnsi="Bookman Old Style" w:cs="Times New Roman"/>
                <w:color w:val="auto"/>
                <w:sz w:val="22"/>
                <w:szCs w:val="22"/>
              </w:rPr>
              <w:t>).</w:t>
            </w:r>
          </w:p>
        </w:tc>
      </w:tr>
      <w:tr w:rsidR="00B90381" w:rsidRPr="00B76C02" w14:paraId="52D4D521" w14:textId="77777777" w:rsidTr="00AF52B5">
        <w:trPr>
          <w:trHeight w:val="1975"/>
        </w:trPr>
        <w:tc>
          <w:tcPr>
            <w:tcW w:w="1980" w:type="dxa"/>
          </w:tcPr>
          <w:p w14:paraId="0BF40A16" w14:textId="1F4B22F4" w:rsidR="00B90381" w:rsidRPr="002D7B11" w:rsidRDefault="00027F8B" w:rsidP="00505857">
            <w:pPr>
              <w:pStyle w:val="a3"/>
              <w:ind w:left="0"/>
              <w:rPr>
                <w:rFonts w:ascii="Bookman Old Style" w:hAnsi="Bookman Old Style"/>
                <w:b/>
                <w:bCs/>
                <w:shd w:val="clear" w:color="auto" w:fill="FFFF00"/>
              </w:rPr>
            </w:pPr>
            <w:r>
              <w:rPr>
                <w:rFonts w:ascii="Bookman Old Style" w:hAnsi="Bookman Old Style"/>
                <w:b/>
                <w:bCs/>
              </w:rPr>
              <w:t>Scope of Works</w:t>
            </w:r>
          </w:p>
        </w:tc>
        <w:tc>
          <w:tcPr>
            <w:tcW w:w="4678" w:type="dxa"/>
          </w:tcPr>
          <w:p w14:paraId="140629D4" w14:textId="727642E7" w:rsidR="002D7B11" w:rsidRPr="002D7B11" w:rsidRDefault="002D7B11" w:rsidP="002D7B11">
            <w:pPr>
              <w:snapToGrid w:val="0"/>
              <w:rPr>
                <w:rFonts w:ascii="Bookman Old Style" w:hAnsi="Bookman Old Style"/>
              </w:rPr>
            </w:pPr>
            <w:r w:rsidRPr="002D7B11">
              <w:rPr>
                <w:rFonts w:ascii="Bookman Old Style" w:hAnsi="Bookman Old Style"/>
              </w:rPr>
              <w:t xml:space="preserve">- Construction of Transmission Lines (total 215.5 km) </w:t>
            </w:r>
          </w:p>
          <w:p w14:paraId="4B7F64AF" w14:textId="77777777" w:rsidR="002D7B11" w:rsidRPr="002D7B11" w:rsidRDefault="002D7B11" w:rsidP="002D7B11">
            <w:pPr>
              <w:snapToGrid w:val="0"/>
              <w:rPr>
                <w:rFonts w:ascii="Bookman Old Style" w:hAnsi="Bookman Old Style"/>
              </w:rPr>
            </w:pPr>
            <w:r w:rsidRPr="002D7B11">
              <w:rPr>
                <w:rFonts w:ascii="Bookman Old Style" w:hAnsi="Bookman Old Style"/>
              </w:rPr>
              <w:t xml:space="preserve">  330 kV double circuit transmission lines: 110.1 km </w:t>
            </w:r>
          </w:p>
          <w:p w14:paraId="71467007" w14:textId="740A41CE" w:rsidR="002D7B11" w:rsidRPr="002D7B11" w:rsidRDefault="002D7B11" w:rsidP="002D7B11">
            <w:pPr>
              <w:snapToGrid w:val="0"/>
              <w:rPr>
                <w:rFonts w:ascii="Bookman Old Style" w:hAnsi="Bookman Old Style"/>
              </w:rPr>
            </w:pPr>
            <w:r w:rsidRPr="002D7B11">
              <w:rPr>
                <w:rFonts w:ascii="Bookman Old Style" w:hAnsi="Bookman Old Style"/>
              </w:rPr>
              <w:t xml:space="preserve">  132 kV double circuit transmission lines: 105.4 km </w:t>
            </w:r>
          </w:p>
          <w:p w14:paraId="3644B04F" w14:textId="2073D9E5" w:rsidR="002D7B11" w:rsidRPr="002D7B11" w:rsidRDefault="002D7B11" w:rsidP="002D7B11">
            <w:pPr>
              <w:snapToGrid w:val="0"/>
              <w:rPr>
                <w:rFonts w:ascii="Bookman Old Style" w:hAnsi="Bookman Old Style"/>
              </w:rPr>
            </w:pPr>
            <w:r w:rsidRPr="002D7B11">
              <w:rPr>
                <w:rFonts w:ascii="Bookman Old Style" w:hAnsi="Bookman Old Style"/>
              </w:rPr>
              <w:t xml:space="preserve">- Substation Construction </w:t>
            </w:r>
          </w:p>
          <w:p w14:paraId="042C929B" w14:textId="289A7FDF" w:rsidR="002D7B11" w:rsidRPr="002D7B11" w:rsidRDefault="002D7B11" w:rsidP="002D7B11">
            <w:pPr>
              <w:snapToGrid w:val="0"/>
              <w:rPr>
                <w:rFonts w:ascii="Bookman Old Style" w:hAnsi="Bookman Old Style"/>
              </w:rPr>
            </w:pPr>
            <w:r w:rsidRPr="002D7B11">
              <w:rPr>
                <w:rFonts w:ascii="Bookman Old Style" w:hAnsi="Bookman Old Style"/>
              </w:rPr>
              <w:t xml:space="preserve">  New construction: 6 </w:t>
            </w:r>
          </w:p>
          <w:p w14:paraId="3D00F7DC" w14:textId="16CBDA85" w:rsidR="002D7B11" w:rsidRPr="002D7B11" w:rsidRDefault="002D7B11" w:rsidP="002D7B11">
            <w:pPr>
              <w:snapToGrid w:val="0"/>
              <w:rPr>
                <w:rFonts w:ascii="Bookman Old Style" w:hAnsi="Bookman Old Style"/>
              </w:rPr>
            </w:pPr>
            <w:r w:rsidRPr="002D7B11">
              <w:rPr>
                <w:rFonts w:ascii="Bookman Old Style" w:hAnsi="Bookman Old Style"/>
              </w:rPr>
              <w:t xml:space="preserve">  Expansion: 3 </w:t>
            </w:r>
          </w:p>
          <w:p w14:paraId="69318B8F" w14:textId="6AF334D6" w:rsidR="002D7B11" w:rsidRPr="002D7B11" w:rsidRDefault="002D7B11" w:rsidP="002D7B11">
            <w:pPr>
              <w:snapToGrid w:val="0"/>
              <w:rPr>
                <w:rFonts w:ascii="Bookman Old Style" w:hAnsi="Bookman Old Style"/>
              </w:rPr>
            </w:pPr>
            <w:r w:rsidRPr="002D7B11">
              <w:rPr>
                <w:rFonts w:ascii="Bookman Old Style" w:hAnsi="Bookman Old Style"/>
              </w:rPr>
              <w:t xml:space="preserve">- Consulting Services (Detailed Design for </w:t>
            </w:r>
          </w:p>
          <w:p w14:paraId="2CC3E895" w14:textId="67E9AC27" w:rsidR="002D7B11" w:rsidRPr="002D7B11" w:rsidRDefault="002D7B11" w:rsidP="002D7B11">
            <w:pPr>
              <w:snapToGrid w:val="0"/>
              <w:rPr>
                <w:rFonts w:ascii="Bookman Old Style" w:hAnsi="Bookman Old Style"/>
              </w:rPr>
            </w:pPr>
            <w:r w:rsidRPr="002D7B11">
              <w:rPr>
                <w:rFonts w:ascii="Bookman Old Style" w:hAnsi="Bookman Old Style"/>
              </w:rPr>
              <w:t xml:space="preserve">  transmission lines, Tender Assistance, Construction </w:t>
            </w:r>
          </w:p>
          <w:p w14:paraId="72BE6ABA" w14:textId="6407376E" w:rsidR="002D7B11" w:rsidRPr="002D7B11" w:rsidRDefault="002D7B11" w:rsidP="002D7B11">
            <w:pPr>
              <w:snapToGrid w:val="0"/>
              <w:rPr>
                <w:rFonts w:ascii="Bookman Old Style" w:hAnsi="Bookman Old Style"/>
              </w:rPr>
            </w:pPr>
            <w:r w:rsidRPr="002D7B11">
              <w:rPr>
                <w:rFonts w:ascii="Bookman Old Style" w:hAnsi="Bookman Old Style"/>
              </w:rPr>
              <w:t xml:space="preserve">  Supervision, and Facilitation of Implementation of </w:t>
            </w:r>
          </w:p>
          <w:p w14:paraId="0E11502B" w14:textId="2F8DEB77" w:rsidR="002D7B11" w:rsidRPr="002D7B11" w:rsidRDefault="002D7B11" w:rsidP="002D7B11">
            <w:pPr>
              <w:snapToGrid w:val="0"/>
              <w:rPr>
                <w:rFonts w:ascii="Bookman Old Style" w:hAnsi="Bookman Old Style"/>
              </w:rPr>
            </w:pPr>
            <w:r w:rsidRPr="002D7B11">
              <w:rPr>
                <w:rFonts w:ascii="Bookman Old Style" w:hAnsi="Bookman Old Style"/>
              </w:rPr>
              <w:t xml:space="preserve">  Environmental Management Plan (EMP), </w:t>
            </w:r>
          </w:p>
          <w:p w14:paraId="493D38FE" w14:textId="77777777" w:rsidR="002D7B11" w:rsidRPr="002D7B11" w:rsidRDefault="002D7B11" w:rsidP="002D7B11">
            <w:pPr>
              <w:snapToGrid w:val="0"/>
              <w:rPr>
                <w:rFonts w:ascii="Bookman Old Style" w:hAnsi="Bookman Old Style"/>
              </w:rPr>
            </w:pPr>
            <w:r w:rsidRPr="002D7B11">
              <w:rPr>
                <w:rFonts w:ascii="Bookman Old Style" w:hAnsi="Bookman Old Style"/>
              </w:rPr>
              <w:t xml:space="preserve">  Environmental Monitoring Plan (EMoP) and </w:t>
            </w:r>
          </w:p>
          <w:p w14:paraId="2C339B2D" w14:textId="6B7C9F77" w:rsidR="00B90381" w:rsidRPr="006B0465" w:rsidRDefault="002D7B11" w:rsidP="006B0465">
            <w:pPr>
              <w:rPr>
                <w:rFonts w:ascii="Bookman Old Style" w:hAnsi="Bookman Old Style"/>
              </w:rPr>
            </w:pPr>
            <w:r w:rsidRPr="002D7B11">
              <w:rPr>
                <w:rFonts w:ascii="Bookman Old Style" w:hAnsi="Bookman Old Style"/>
              </w:rPr>
              <w:t xml:space="preserve">  Resettlement Action Plan (RAP) </w:t>
            </w:r>
          </w:p>
        </w:tc>
      </w:tr>
      <w:tr w:rsidR="00B90381" w:rsidRPr="00B76C02" w14:paraId="7AABBEAB" w14:textId="77777777" w:rsidTr="00AF52B5">
        <w:trPr>
          <w:trHeight w:val="300"/>
        </w:trPr>
        <w:tc>
          <w:tcPr>
            <w:tcW w:w="1980" w:type="dxa"/>
          </w:tcPr>
          <w:p w14:paraId="4A012D47" w14:textId="77777777" w:rsidR="00B90381" w:rsidRPr="002D7B11" w:rsidRDefault="00B90381" w:rsidP="00505857">
            <w:pPr>
              <w:pStyle w:val="a3"/>
              <w:ind w:left="0"/>
              <w:rPr>
                <w:rFonts w:ascii="Bookman Old Style" w:hAnsi="Bookman Old Style"/>
              </w:rPr>
            </w:pPr>
            <w:r w:rsidRPr="002D7B11">
              <w:rPr>
                <w:rFonts w:ascii="Bookman Old Style" w:hAnsi="Bookman Old Style"/>
                <w:b/>
                <w:bCs/>
              </w:rPr>
              <w:t>Implementing Partner</w:t>
            </w:r>
          </w:p>
        </w:tc>
        <w:tc>
          <w:tcPr>
            <w:tcW w:w="4678" w:type="dxa"/>
          </w:tcPr>
          <w:p w14:paraId="0157F399" w14:textId="2F7B3FC5" w:rsidR="006B0465" w:rsidRPr="00C40505" w:rsidRDefault="006B0465" w:rsidP="006B0465">
            <w:pPr>
              <w:rPr>
                <w:rFonts w:ascii="Bookman Old Style" w:hAnsi="Bookman Old Style"/>
              </w:rPr>
            </w:pPr>
            <w:r w:rsidRPr="00C40505">
              <w:rPr>
                <w:rFonts w:ascii="Bookman Old Style" w:hAnsi="Bookman Old Style"/>
              </w:rPr>
              <w:t>Transmission Company of Nigeria (TCN)</w:t>
            </w:r>
          </w:p>
          <w:p w14:paraId="2A32D1EA" w14:textId="5998B25E" w:rsidR="00B90381" w:rsidRPr="002D7B11" w:rsidRDefault="00B90381" w:rsidP="006B0465">
            <w:pPr>
              <w:pStyle w:val="Default"/>
              <w:rPr>
                <w:rFonts w:ascii="Bookman Old Style" w:hAnsi="Bookman Old Style"/>
                <w:sz w:val="22"/>
                <w:szCs w:val="22"/>
              </w:rPr>
            </w:pPr>
          </w:p>
        </w:tc>
      </w:tr>
    </w:tbl>
    <w:p w14:paraId="29BE9CF6" w14:textId="7B14D161" w:rsidR="00560C88" w:rsidRPr="00B76C02" w:rsidRDefault="00D00429" w:rsidP="00560C88">
      <w:pPr>
        <w:autoSpaceDE w:val="0"/>
        <w:autoSpaceDN w:val="0"/>
        <w:adjustRightInd w:val="0"/>
        <w:spacing w:after="0" w:line="240" w:lineRule="auto"/>
        <w:rPr>
          <w:rFonts w:ascii="Bookman Old Style" w:hAnsi="Bookman Old Style"/>
          <w:sz w:val="24"/>
          <w:szCs w:val="24"/>
        </w:rPr>
      </w:pPr>
      <w:r>
        <w:rPr>
          <w:noProof/>
        </w:rPr>
        <w:drawing>
          <wp:anchor distT="0" distB="0" distL="114300" distR="114300" simplePos="0" relativeHeight="251661312" behindDoc="1" locked="0" layoutInCell="1" allowOverlap="1" wp14:anchorId="6E63732C" wp14:editId="73D6F4F1">
            <wp:simplePos x="0" y="0"/>
            <wp:positionH relativeFrom="column">
              <wp:posOffset>5257800</wp:posOffset>
            </wp:positionH>
            <wp:positionV relativeFrom="paragraph">
              <wp:posOffset>109855</wp:posOffset>
            </wp:positionV>
            <wp:extent cx="1383030" cy="1233170"/>
            <wp:effectExtent l="0" t="0" r="7620" b="508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83030" cy="1233170"/>
                    </a:xfrm>
                    <a:prstGeom prst="rect">
                      <a:avLst/>
                    </a:prstGeom>
                  </pic:spPr>
                </pic:pic>
              </a:graphicData>
            </a:graphic>
            <wp14:sizeRelH relativeFrom="margin">
              <wp14:pctWidth>0</wp14:pctWidth>
            </wp14:sizeRelH>
            <wp14:sizeRelV relativeFrom="margin">
              <wp14:pctHeight>0</wp14:pctHeight>
            </wp14:sizeRelV>
          </wp:anchor>
        </w:drawing>
      </w:r>
    </w:p>
    <w:p w14:paraId="10984025" w14:textId="239D7EB9" w:rsidR="00FC4A14" w:rsidRPr="00B76C02" w:rsidRDefault="00661EAA" w:rsidP="00661EAA">
      <w:pPr>
        <w:autoSpaceDE w:val="0"/>
        <w:autoSpaceDN w:val="0"/>
        <w:adjustRightInd w:val="0"/>
        <w:spacing w:after="0" w:line="240" w:lineRule="auto"/>
        <w:rPr>
          <w:rFonts w:ascii="Bookman Old Style" w:hAnsi="Bookman Old Style"/>
          <w:sz w:val="24"/>
          <w:szCs w:val="24"/>
        </w:rPr>
      </w:pPr>
      <w:r w:rsidRPr="00B76C02">
        <w:rPr>
          <w:rFonts w:ascii="Bookman Old Style" w:hAnsi="Bookman Old Style"/>
          <w:sz w:val="24"/>
          <w:szCs w:val="24"/>
        </w:rPr>
        <w:t xml:space="preserve">　</w:t>
      </w:r>
      <w:r w:rsidR="002F460E" w:rsidRPr="00B76C02">
        <w:rPr>
          <w:rFonts w:ascii="Bookman Old Style" w:hAnsi="Bookman Old Style"/>
          <w:sz w:val="24"/>
          <w:szCs w:val="24"/>
        </w:rPr>
        <w:t xml:space="preserve">　</w:t>
      </w:r>
    </w:p>
    <w:p w14:paraId="3BE17673" w14:textId="56698172" w:rsidR="00661EAA" w:rsidRPr="00B76C02" w:rsidRDefault="00661EAA" w:rsidP="00560C88">
      <w:pPr>
        <w:autoSpaceDE w:val="0"/>
        <w:autoSpaceDN w:val="0"/>
        <w:adjustRightInd w:val="0"/>
        <w:spacing w:after="0" w:line="240" w:lineRule="auto"/>
        <w:rPr>
          <w:rFonts w:ascii="Bookman Old Style" w:hAnsi="Bookman Old Style"/>
          <w:sz w:val="24"/>
          <w:szCs w:val="24"/>
        </w:rPr>
      </w:pPr>
    </w:p>
    <w:p w14:paraId="5389FDA8" w14:textId="53FBB9D4" w:rsidR="00560C88" w:rsidRPr="00B76C02" w:rsidRDefault="00661EAA" w:rsidP="00560C88">
      <w:pPr>
        <w:autoSpaceDE w:val="0"/>
        <w:autoSpaceDN w:val="0"/>
        <w:adjustRightInd w:val="0"/>
        <w:spacing w:after="0" w:line="240" w:lineRule="auto"/>
        <w:rPr>
          <w:rFonts w:ascii="Bookman Old Style" w:hAnsi="Bookman Old Style"/>
          <w:sz w:val="24"/>
          <w:szCs w:val="24"/>
        </w:rPr>
      </w:pPr>
      <w:r w:rsidRPr="00B76C02">
        <w:rPr>
          <w:rFonts w:ascii="Bookman Old Style" w:hAnsi="Bookman Old Style"/>
          <w:sz w:val="24"/>
          <w:szCs w:val="24"/>
        </w:rPr>
        <w:t xml:space="preserve">　</w:t>
      </w:r>
      <w:bookmarkStart w:id="0" w:name="_GoBack"/>
      <w:bookmarkEnd w:id="0"/>
    </w:p>
    <w:sectPr w:rsidR="00560C88" w:rsidRPr="00B76C02" w:rsidSect="002A0EE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D7BAF" w14:textId="77777777" w:rsidR="00BC62DC" w:rsidRDefault="00BC62DC">
      <w:pPr>
        <w:spacing w:after="0" w:line="240" w:lineRule="auto"/>
      </w:pPr>
    </w:p>
  </w:endnote>
  <w:endnote w:type="continuationSeparator" w:id="0">
    <w:p w14:paraId="09722D35" w14:textId="77777777" w:rsidR="00BC62DC" w:rsidRDefault="00BC6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03202" w14:textId="77777777" w:rsidR="00BC62DC" w:rsidRDefault="00BC62DC">
      <w:pPr>
        <w:spacing w:after="0" w:line="240" w:lineRule="auto"/>
      </w:pPr>
    </w:p>
  </w:footnote>
  <w:footnote w:type="continuationSeparator" w:id="0">
    <w:p w14:paraId="5B964333" w14:textId="77777777" w:rsidR="00BC62DC" w:rsidRDefault="00BC62D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81"/>
    <w:rsid w:val="00027F8B"/>
    <w:rsid w:val="00125159"/>
    <w:rsid w:val="001C7A99"/>
    <w:rsid w:val="002234CD"/>
    <w:rsid w:val="00246FD7"/>
    <w:rsid w:val="002636F3"/>
    <w:rsid w:val="002A0EEB"/>
    <w:rsid w:val="002A4331"/>
    <w:rsid w:val="002C2909"/>
    <w:rsid w:val="002D4934"/>
    <w:rsid w:val="002D7B11"/>
    <w:rsid w:val="002F460E"/>
    <w:rsid w:val="002F589E"/>
    <w:rsid w:val="00301C1D"/>
    <w:rsid w:val="00342957"/>
    <w:rsid w:val="00370EF0"/>
    <w:rsid w:val="00380E91"/>
    <w:rsid w:val="003D698C"/>
    <w:rsid w:val="004053C0"/>
    <w:rsid w:val="00447A77"/>
    <w:rsid w:val="004B7BCE"/>
    <w:rsid w:val="004D537E"/>
    <w:rsid w:val="00505B0E"/>
    <w:rsid w:val="00513B0C"/>
    <w:rsid w:val="005205B3"/>
    <w:rsid w:val="00560C88"/>
    <w:rsid w:val="00567AAF"/>
    <w:rsid w:val="005C118F"/>
    <w:rsid w:val="005C4500"/>
    <w:rsid w:val="005E2075"/>
    <w:rsid w:val="005E29B5"/>
    <w:rsid w:val="00635973"/>
    <w:rsid w:val="0064148B"/>
    <w:rsid w:val="00653AD7"/>
    <w:rsid w:val="00661EAA"/>
    <w:rsid w:val="006A2D8D"/>
    <w:rsid w:val="006B0465"/>
    <w:rsid w:val="00732C9B"/>
    <w:rsid w:val="00756CEC"/>
    <w:rsid w:val="007E0F59"/>
    <w:rsid w:val="007F39E1"/>
    <w:rsid w:val="008023EF"/>
    <w:rsid w:val="00891D9B"/>
    <w:rsid w:val="008E32B2"/>
    <w:rsid w:val="008E5706"/>
    <w:rsid w:val="008F67B0"/>
    <w:rsid w:val="008F706E"/>
    <w:rsid w:val="00964764"/>
    <w:rsid w:val="00970AFB"/>
    <w:rsid w:val="00976B0B"/>
    <w:rsid w:val="009A392C"/>
    <w:rsid w:val="009B1D15"/>
    <w:rsid w:val="00A9115A"/>
    <w:rsid w:val="00AD5EE0"/>
    <w:rsid w:val="00AE3DE7"/>
    <w:rsid w:val="00AF2562"/>
    <w:rsid w:val="00AF52B5"/>
    <w:rsid w:val="00B34E1D"/>
    <w:rsid w:val="00B76C02"/>
    <w:rsid w:val="00B90381"/>
    <w:rsid w:val="00BC62DC"/>
    <w:rsid w:val="00BF49E3"/>
    <w:rsid w:val="00D00429"/>
    <w:rsid w:val="00D85D24"/>
    <w:rsid w:val="00DD6897"/>
    <w:rsid w:val="00E11CAA"/>
    <w:rsid w:val="00E442CE"/>
    <w:rsid w:val="00E65E78"/>
    <w:rsid w:val="00EA39C5"/>
    <w:rsid w:val="00EA3DB8"/>
    <w:rsid w:val="00EA40CC"/>
    <w:rsid w:val="00EA74DD"/>
    <w:rsid w:val="00F41888"/>
    <w:rsid w:val="00F54B6B"/>
    <w:rsid w:val="00F8248B"/>
    <w:rsid w:val="00FC4A14"/>
    <w:rsid w:val="00FF3D75"/>
    <w:rsid w:val="00FF50E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92E3D3"/>
  <w15:docId w15:val="{E60A8D28-CB6E-49E6-AE39-7BB4E503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B90381"/>
    <w:pPr>
      <w:widowControl w:val="0"/>
      <w:pBdr>
        <w:top w:val="nil"/>
        <w:left w:val="nil"/>
        <w:bottom w:val="nil"/>
        <w:right w:val="nil"/>
        <w:between w:val="nil"/>
        <w:bar w:val="nil"/>
      </w:pBdr>
      <w:spacing w:after="0" w:line="240" w:lineRule="auto"/>
      <w:jc w:val="both"/>
    </w:pPr>
    <w:rPr>
      <w:rFonts w:ascii="Century" w:eastAsia="Century" w:hAnsi="Century" w:cs="Century"/>
      <w:color w:val="000000"/>
      <w:kern w:val="2"/>
      <w:u w:color="000000"/>
      <w:bdr w:val="nil"/>
      <w:lang w:val="en-US"/>
    </w:rPr>
  </w:style>
  <w:style w:type="paragraph" w:styleId="a3">
    <w:name w:val="List Paragraph"/>
    <w:rsid w:val="00B90381"/>
    <w:pPr>
      <w:widowControl w:val="0"/>
      <w:pBdr>
        <w:top w:val="nil"/>
        <w:left w:val="nil"/>
        <w:bottom w:val="nil"/>
        <w:right w:val="nil"/>
        <w:between w:val="nil"/>
        <w:bar w:val="nil"/>
      </w:pBdr>
      <w:spacing w:after="0" w:line="240" w:lineRule="auto"/>
      <w:ind w:left="840"/>
      <w:jc w:val="both"/>
    </w:pPr>
    <w:rPr>
      <w:rFonts w:ascii="Century" w:eastAsia="Century" w:hAnsi="Century" w:cs="Century"/>
      <w:color w:val="000000"/>
      <w:kern w:val="2"/>
      <w:u w:color="000000"/>
      <w:bdr w:val="nil"/>
      <w:lang w:val="en-US"/>
    </w:rPr>
  </w:style>
  <w:style w:type="table" w:styleId="a4">
    <w:name w:val="Table Grid"/>
    <w:basedOn w:val="a1"/>
    <w:uiPriority w:val="39"/>
    <w:rsid w:val="00B9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7AAF"/>
    <w:pPr>
      <w:spacing w:after="0" w:line="240" w:lineRule="auto"/>
    </w:pPr>
    <w:rPr>
      <w:rFonts w:ascii="Tahoma" w:hAnsi="Tahoma" w:cs="Tahoma"/>
      <w:sz w:val="16"/>
      <w:szCs w:val="16"/>
    </w:rPr>
  </w:style>
  <w:style w:type="character" w:customStyle="1" w:styleId="a6">
    <w:name w:val="吹き出し (文字)"/>
    <w:basedOn w:val="a0"/>
    <w:link w:val="a5"/>
    <w:uiPriority w:val="99"/>
    <w:semiHidden/>
    <w:rsid w:val="00567AAF"/>
    <w:rPr>
      <w:rFonts w:ascii="Tahoma" w:hAnsi="Tahoma" w:cs="Tahoma"/>
      <w:sz w:val="16"/>
      <w:szCs w:val="16"/>
    </w:rPr>
  </w:style>
  <w:style w:type="paragraph" w:styleId="a7">
    <w:name w:val="header"/>
    <w:basedOn w:val="a"/>
    <w:link w:val="a8"/>
    <w:uiPriority w:val="99"/>
    <w:unhideWhenUsed/>
    <w:rsid w:val="00D85D24"/>
    <w:pPr>
      <w:tabs>
        <w:tab w:val="center" w:pos="4252"/>
        <w:tab w:val="right" w:pos="8504"/>
      </w:tabs>
      <w:snapToGrid w:val="0"/>
    </w:pPr>
  </w:style>
  <w:style w:type="character" w:customStyle="1" w:styleId="a8">
    <w:name w:val="ヘッダー (文字)"/>
    <w:basedOn w:val="a0"/>
    <w:link w:val="a7"/>
    <w:uiPriority w:val="99"/>
    <w:rsid w:val="00D85D24"/>
  </w:style>
  <w:style w:type="paragraph" w:styleId="a9">
    <w:name w:val="footer"/>
    <w:basedOn w:val="a"/>
    <w:link w:val="aa"/>
    <w:uiPriority w:val="99"/>
    <w:unhideWhenUsed/>
    <w:rsid w:val="00D85D24"/>
    <w:pPr>
      <w:tabs>
        <w:tab w:val="center" w:pos="4252"/>
        <w:tab w:val="right" w:pos="8504"/>
      </w:tabs>
      <w:snapToGrid w:val="0"/>
    </w:pPr>
  </w:style>
  <w:style w:type="character" w:customStyle="1" w:styleId="aa">
    <w:name w:val="フッター (文字)"/>
    <w:basedOn w:val="a0"/>
    <w:link w:val="a9"/>
    <w:uiPriority w:val="99"/>
    <w:rsid w:val="00D85D24"/>
  </w:style>
  <w:style w:type="paragraph" w:styleId="ab">
    <w:name w:val="Revision"/>
    <w:hidden/>
    <w:uiPriority w:val="99"/>
    <w:semiHidden/>
    <w:rsid w:val="005C4500"/>
    <w:pPr>
      <w:spacing w:after="0" w:line="240" w:lineRule="auto"/>
    </w:pPr>
  </w:style>
  <w:style w:type="character" w:styleId="ac">
    <w:name w:val="annotation reference"/>
    <w:basedOn w:val="a0"/>
    <w:uiPriority w:val="99"/>
    <w:semiHidden/>
    <w:unhideWhenUsed/>
    <w:rsid w:val="005C118F"/>
    <w:rPr>
      <w:sz w:val="18"/>
      <w:szCs w:val="18"/>
    </w:rPr>
  </w:style>
  <w:style w:type="paragraph" w:styleId="ad">
    <w:name w:val="annotation text"/>
    <w:basedOn w:val="a"/>
    <w:link w:val="ae"/>
    <w:uiPriority w:val="99"/>
    <w:semiHidden/>
    <w:unhideWhenUsed/>
    <w:rsid w:val="005C118F"/>
  </w:style>
  <w:style w:type="character" w:customStyle="1" w:styleId="ae">
    <w:name w:val="コメント文字列 (文字)"/>
    <w:basedOn w:val="a0"/>
    <w:link w:val="ad"/>
    <w:uiPriority w:val="99"/>
    <w:semiHidden/>
    <w:rsid w:val="005C118F"/>
  </w:style>
  <w:style w:type="paragraph" w:styleId="af">
    <w:name w:val="annotation subject"/>
    <w:basedOn w:val="ad"/>
    <w:next w:val="ad"/>
    <w:link w:val="af0"/>
    <w:uiPriority w:val="99"/>
    <w:semiHidden/>
    <w:unhideWhenUsed/>
    <w:rsid w:val="005C118F"/>
    <w:rPr>
      <w:b/>
      <w:bCs/>
    </w:rPr>
  </w:style>
  <w:style w:type="character" w:customStyle="1" w:styleId="af0">
    <w:name w:val="コメント内容 (文字)"/>
    <w:basedOn w:val="ae"/>
    <w:link w:val="af"/>
    <w:uiPriority w:val="99"/>
    <w:semiHidden/>
    <w:rsid w:val="005C118F"/>
    <w:rPr>
      <w:b/>
      <w:bCs/>
    </w:rPr>
  </w:style>
  <w:style w:type="paragraph" w:customStyle="1" w:styleId="Default">
    <w:name w:val="Default"/>
    <w:rsid w:val="006359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2EBE5-A910-4128-82DE-913A5A13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346</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KATO MASAHARU</cp:lastModifiedBy>
  <cp:revision>5</cp:revision>
  <dcterms:created xsi:type="dcterms:W3CDTF">2022-12-15T08:56:00Z</dcterms:created>
  <dcterms:modified xsi:type="dcterms:W3CDTF">2022-12-15T15:09:00Z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458d8d4910e0fff1487b39505671fdeb3b0bcd0ddb20966d1826da2f2bf8ce62</vt:lpwstr>
  </property>
</Properties>
</file>